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>Памятка для родителей (законных представителей) "Бытовой травматизм у детей"</w:t>
      </w: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>Основные виды травм, которые дети могут получить дома, и их причины:</w:t>
      </w: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>-ожог от горячей плиты, посуды, пищи, кипятка, пара, утюга, других электроприборов и открытого огня;</w:t>
      </w: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>-падение с кровати, окна, стола и ступенек;</w:t>
      </w: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>-удушье от мелких предметов (монет, пуговиц, гаек и др.);</w:t>
      </w: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>-отравление бытовыми химическими веществами (инсектицидами, моющими жидкостями, отбеливателями и др.);</w:t>
      </w: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 xml:space="preserve">-поражение электрическим током от неисправных электроприборов, обнаженных проводов, от  </w:t>
      </w:r>
      <w:proofErr w:type="spellStart"/>
      <w:r w:rsidRPr="001E2B45">
        <w:rPr>
          <w:rFonts w:ascii="Times New Roman" w:hAnsi="Times New Roman" w:cs="Times New Roman"/>
          <w:sz w:val="28"/>
          <w:szCs w:val="28"/>
        </w:rPr>
        <w:t>втыкания</w:t>
      </w:r>
      <w:proofErr w:type="spellEnd"/>
      <w:r w:rsidRPr="001E2B45">
        <w:rPr>
          <w:rFonts w:ascii="Times New Roman" w:hAnsi="Times New Roman" w:cs="Times New Roman"/>
          <w:sz w:val="28"/>
          <w:szCs w:val="28"/>
        </w:rPr>
        <w:t xml:space="preserve"> игл, ножей и других металлических предметов в розетки и настенную проводку.</w:t>
      </w: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>Падения</w:t>
      </w: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 xml:space="preserve"> Падение - распространенная причина ушибов, переломов костей и серьезных травм головы.</w:t>
      </w: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>Их можно предотвратить, если:</w:t>
      </w: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>- не разрешать детям лазить в опасных местах;</w:t>
      </w: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>- устанавливать ограждения на ступеньках, окнах и балконах.</w:t>
      </w: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 xml:space="preserve">(В летнее время зоной повышенной опасности становятся детские площадки, а особенно качели). </w:t>
      </w: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>Порезы</w:t>
      </w: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>Острые металлические предметы, ржавые банки могут стать источником заражения ран.</w:t>
      </w: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>Ожоги</w:t>
      </w: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>Ожогов можно избежать, если:</w:t>
      </w: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>- держать детей подальше от горячей плиты, пищи и утюга;</w:t>
      </w: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>- устанавливать плиты достаточно высоко или откручивать ручки конфорок, чтобы дети не могли до них достать;</w:t>
      </w: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>- держать детей подальше от открытого огня, пламени свечи, костров, взрывов петард;</w:t>
      </w: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2B45">
        <w:rPr>
          <w:rFonts w:ascii="Times New Roman" w:hAnsi="Times New Roman" w:cs="Times New Roman"/>
          <w:sz w:val="28"/>
          <w:szCs w:val="28"/>
        </w:rPr>
        <w:t>- 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>Удушье от малых предметов</w:t>
      </w: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>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>Отравления</w:t>
      </w: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 xml:space="preserve"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</w:t>
      </w:r>
      <w:r w:rsidRPr="001E2B45">
        <w:rPr>
          <w:rFonts w:ascii="Times New Roman" w:hAnsi="Times New Roman" w:cs="Times New Roman"/>
          <w:sz w:val="28"/>
          <w:szCs w:val="28"/>
        </w:rPr>
        <w:lastRenderedPageBreak/>
        <w:t>или детей другого возраста. Хранить медикаменты необходимо в местах недоступных для детей.</w:t>
      </w: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>Неправильное применение и передозировка антибиотиков могут привести у маленьких детей к глухоте.</w:t>
      </w: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>Поражение электрическим током</w:t>
      </w: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</w:t>
      </w:r>
      <w:r>
        <w:rPr>
          <w:rFonts w:ascii="Times New Roman" w:hAnsi="Times New Roman" w:cs="Times New Roman"/>
          <w:sz w:val="28"/>
          <w:szCs w:val="28"/>
        </w:rPr>
        <w:t>вляют для них особую опасность.</w:t>
      </w: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>!!! Очень важно для взрослых – самим правильно вести себя во всех ситуациях, демонстрируя детям безопасный образ жизни.</w:t>
      </w:r>
    </w:p>
    <w:p w:rsidR="001E2B45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EC2" w:rsidRPr="001E2B45" w:rsidRDefault="001E2B45" w:rsidP="001E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45">
        <w:rPr>
          <w:rFonts w:ascii="Times New Roman" w:hAnsi="Times New Roman" w:cs="Times New Roman"/>
          <w:sz w:val="28"/>
          <w:szCs w:val="28"/>
        </w:rPr>
        <w:t>Не забывайте, что пример взрослого для ребенка заразителен!!!</w:t>
      </w:r>
    </w:p>
    <w:sectPr w:rsidR="00B04EC2" w:rsidRPr="001E2B45" w:rsidSect="001E2B4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C1"/>
    <w:rsid w:val="001E2B45"/>
    <w:rsid w:val="00AB5DC1"/>
    <w:rsid w:val="00B0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АдминистраторПК</dc:creator>
  <cp:keywords/>
  <dc:description/>
  <cp:lastModifiedBy>АдминистраторПК</cp:lastModifiedBy>
  <cp:revision>2</cp:revision>
  <dcterms:created xsi:type="dcterms:W3CDTF">2020-07-07T07:30:00Z</dcterms:created>
  <dcterms:modified xsi:type="dcterms:W3CDTF">2020-07-07T07:31:00Z</dcterms:modified>
</cp:coreProperties>
</file>